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335A65" w14:textId="7C37E789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  <w:r w:rsidRPr="009C7EF4">
        <w:rPr>
          <w:rFonts w:eastAsia="Times New Roman"/>
          <w:b/>
          <w:szCs w:val="28"/>
          <w:lang w:eastAsia="ru-RU"/>
        </w:rPr>
        <w:t>ХАНТЫ-МАНСИЙСКИЙ АВТОНОМНЫЙ ОКРУГ – ЮГРА</w:t>
      </w:r>
    </w:p>
    <w:p w14:paraId="471FA278" w14:textId="77777777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  <w:r w:rsidRPr="009C7EF4">
        <w:rPr>
          <w:rFonts w:eastAsia="Times New Roman"/>
          <w:b/>
          <w:szCs w:val="28"/>
          <w:lang w:eastAsia="ru-RU"/>
        </w:rPr>
        <w:t>ХАНТЫ-МАНСИЙСКИЙ РАЙОН</w:t>
      </w:r>
    </w:p>
    <w:p w14:paraId="23A89DE7" w14:textId="77777777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</w:p>
    <w:p w14:paraId="16BE6543" w14:textId="77777777" w:rsidR="009C7EF4" w:rsidRPr="009C7EF4" w:rsidRDefault="009C7EF4" w:rsidP="00F55651">
      <w:pPr>
        <w:jc w:val="center"/>
        <w:rPr>
          <w:rFonts w:eastAsia="Times New Roman"/>
          <w:b/>
          <w:bCs/>
          <w:szCs w:val="28"/>
          <w:lang w:eastAsia="ru-RU"/>
        </w:rPr>
      </w:pPr>
      <w:r w:rsidRPr="009C7EF4">
        <w:rPr>
          <w:rFonts w:eastAsia="Times New Roman"/>
          <w:b/>
          <w:bCs/>
          <w:szCs w:val="28"/>
          <w:lang w:eastAsia="ru-RU"/>
        </w:rPr>
        <w:t>ДУМА</w:t>
      </w:r>
    </w:p>
    <w:p w14:paraId="213F739D" w14:textId="77777777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</w:p>
    <w:p w14:paraId="1A431153" w14:textId="77777777" w:rsidR="009C7EF4" w:rsidRPr="009C7EF4" w:rsidRDefault="009C7EF4" w:rsidP="00F55651">
      <w:pPr>
        <w:jc w:val="center"/>
        <w:rPr>
          <w:rFonts w:eastAsia="Times New Roman"/>
          <w:b/>
          <w:szCs w:val="28"/>
          <w:lang w:eastAsia="ru-RU"/>
        </w:rPr>
      </w:pPr>
      <w:r w:rsidRPr="009C7EF4">
        <w:rPr>
          <w:rFonts w:eastAsia="Times New Roman"/>
          <w:b/>
          <w:szCs w:val="28"/>
          <w:lang w:eastAsia="ru-RU"/>
        </w:rPr>
        <w:t>РЕШЕНИЕ</w:t>
      </w:r>
    </w:p>
    <w:p w14:paraId="19FC54FA" w14:textId="77777777" w:rsidR="009C7EF4" w:rsidRPr="009C7EF4" w:rsidRDefault="009C7EF4" w:rsidP="00F55651">
      <w:pPr>
        <w:rPr>
          <w:rFonts w:eastAsia="Times New Roman"/>
          <w:b/>
          <w:szCs w:val="28"/>
          <w:lang w:eastAsia="ru-RU"/>
        </w:rPr>
      </w:pPr>
    </w:p>
    <w:p w14:paraId="0054BAAA" w14:textId="48F183C3" w:rsidR="009C7EF4" w:rsidRPr="009C7EF4" w:rsidRDefault="00A87A64" w:rsidP="00F55651">
      <w:pPr>
        <w:rPr>
          <w:rFonts w:eastAsia="Times New Roman"/>
          <w:b/>
          <w:bCs/>
          <w:szCs w:val="28"/>
          <w:lang w:eastAsia="ru-RU"/>
        </w:rPr>
      </w:pPr>
      <w:r>
        <w:rPr>
          <w:rFonts w:eastAsia="Times New Roman"/>
          <w:szCs w:val="28"/>
          <w:lang w:eastAsia="ru-RU"/>
        </w:rPr>
        <w:t>20.09</w:t>
      </w:r>
      <w:r w:rsidR="00E34020">
        <w:rPr>
          <w:rFonts w:eastAsia="Times New Roman"/>
          <w:szCs w:val="28"/>
          <w:lang w:eastAsia="ru-RU"/>
        </w:rPr>
        <w:t>.</w:t>
      </w:r>
      <w:r w:rsidR="00D411FB">
        <w:rPr>
          <w:rFonts w:eastAsia="Times New Roman"/>
          <w:szCs w:val="28"/>
          <w:lang w:eastAsia="ru-RU"/>
        </w:rPr>
        <w:t>202</w:t>
      </w:r>
      <w:r w:rsidR="001C4876">
        <w:rPr>
          <w:rFonts w:eastAsia="Times New Roman"/>
          <w:szCs w:val="28"/>
          <w:lang w:eastAsia="ru-RU"/>
        </w:rPr>
        <w:t>4</w:t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</w:r>
      <w:r w:rsidR="00D411FB">
        <w:rPr>
          <w:rFonts w:eastAsia="Times New Roman"/>
          <w:szCs w:val="28"/>
          <w:lang w:eastAsia="ru-RU"/>
        </w:rPr>
        <w:tab/>
        <w:t xml:space="preserve">№ </w:t>
      </w:r>
      <w:r w:rsidR="00951B3D">
        <w:rPr>
          <w:rFonts w:eastAsia="Times New Roman"/>
          <w:szCs w:val="28"/>
          <w:lang w:eastAsia="ru-RU"/>
        </w:rPr>
        <w:t>523</w:t>
      </w:r>
    </w:p>
    <w:p w14:paraId="4D89B5F1" w14:textId="77777777" w:rsidR="00F268C8" w:rsidRDefault="00F268C8" w:rsidP="00F55651">
      <w:pPr>
        <w:tabs>
          <w:tab w:val="left" w:pos="1701"/>
        </w:tabs>
        <w:rPr>
          <w:b/>
        </w:rPr>
      </w:pPr>
    </w:p>
    <w:p w14:paraId="3715C282" w14:textId="77777777" w:rsidR="00F268C8" w:rsidRDefault="00F268C8" w:rsidP="00F55651">
      <w:r>
        <w:t>О награждении</w:t>
      </w:r>
    </w:p>
    <w:p w14:paraId="58D3C2ED" w14:textId="77777777" w:rsidR="00F268C8" w:rsidRDefault="00F268C8" w:rsidP="00F55651">
      <w:r>
        <w:t>Почетной грамотой Думы</w:t>
      </w:r>
    </w:p>
    <w:p w14:paraId="4EE9E5CC" w14:textId="77777777" w:rsidR="00F268C8" w:rsidRDefault="00F268C8" w:rsidP="00F55651">
      <w:r>
        <w:t>Ханты-Мансийского района</w:t>
      </w:r>
    </w:p>
    <w:p w14:paraId="7E21ABEE" w14:textId="77777777" w:rsidR="00F268C8" w:rsidRDefault="00F268C8" w:rsidP="00F55651"/>
    <w:p w14:paraId="6CCDCE15" w14:textId="77777777" w:rsidR="00F268C8" w:rsidRDefault="00F268C8" w:rsidP="00F55651">
      <w:pPr>
        <w:tabs>
          <w:tab w:val="left" w:pos="0"/>
        </w:tabs>
        <w:ind w:firstLine="709"/>
        <w:jc w:val="both"/>
        <w:rPr>
          <w:szCs w:val="28"/>
        </w:rPr>
      </w:pPr>
      <w:r>
        <w:rPr>
          <w:szCs w:val="28"/>
        </w:rPr>
        <w:t>Рассмотрев материалы о представлении к награждению, в соответствии с Положением о Почетной грамоте Думы Ханты-Мансийского района, утвержденным решением Думы Ханты-Мансийского района от 26.10.2016 № 18 «Об утверждении Положения о Почетной грамоте Думы Ханты-Мансийского района», руководствуясь частью 1 статьи 31 Устава Ханты-Мансийского района,</w:t>
      </w:r>
    </w:p>
    <w:p w14:paraId="2E67E8F3" w14:textId="77777777" w:rsidR="00F268C8" w:rsidRDefault="00F268C8" w:rsidP="00F55651">
      <w:pPr>
        <w:jc w:val="both"/>
        <w:rPr>
          <w:szCs w:val="28"/>
        </w:rPr>
      </w:pPr>
    </w:p>
    <w:p w14:paraId="63608CB7" w14:textId="77777777" w:rsidR="00F268C8" w:rsidRDefault="00F268C8" w:rsidP="00F55651">
      <w:pPr>
        <w:jc w:val="center"/>
        <w:rPr>
          <w:szCs w:val="28"/>
        </w:rPr>
      </w:pPr>
      <w:r>
        <w:rPr>
          <w:szCs w:val="28"/>
        </w:rPr>
        <w:t>Дума Ханты-Мансийского района</w:t>
      </w:r>
    </w:p>
    <w:p w14:paraId="0A032B8A" w14:textId="77777777" w:rsidR="00F268C8" w:rsidRDefault="00F268C8" w:rsidP="00F55651">
      <w:pPr>
        <w:jc w:val="center"/>
        <w:rPr>
          <w:b/>
          <w:szCs w:val="28"/>
        </w:rPr>
      </w:pPr>
    </w:p>
    <w:p w14:paraId="36AA058E" w14:textId="77777777" w:rsidR="00F268C8" w:rsidRDefault="00F268C8" w:rsidP="00F55651">
      <w:pPr>
        <w:jc w:val="center"/>
        <w:rPr>
          <w:b/>
          <w:szCs w:val="28"/>
        </w:rPr>
      </w:pPr>
      <w:r>
        <w:rPr>
          <w:b/>
          <w:szCs w:val="28"/>
        </w:rPr>
        <w:t>РЕШИЛА:</w:t>
      </w:r>
    </w:p>
    <w:p w14:paraId="33A3E9CF" w14:textId="77777777" w:rsidR="00F268C8" w:rsidRDefault="00F268C8" w:rsidP="009820B7">
      <w:pPr>
        <w:jc w:val="center"/>
        <w:rPr>
          <w:b/>
          <w:szCs w:val="28"/>
        </w:rPr>
      </w:pPr>
    </w:p>
    <w:p w14:paraId="7B96EA7B" w14:textId="7E752552" w:rsidR="00677A2D" w:rsidRPr="00677A2D" w:rsidRDefault="00677A2D" w:rsidP="004B0F37">
      <w:pPr>
        <w:pStyle w:val="a3"/>
        <w:numPr>
          <w:ilvl w:val="0"/>
          <w:numId w:val="4"/>
        </w:numPr>
        <w:tabs>
          <w:tab w:val="left" w:pos="0"/>
          <w:tab w:val="left" w:pos="426"/>
          <w:tab w:val="left" w:pos="567"/>
          <w:tab w:val="left" w:pos="993"/>
        </w:tabs>
        <w:ind w:left="0" w:firstLine="709"/>
        <w:jc w:val="both"/>
      </w:pPr>
      <w:r w:rsidRPr="00677A2D">
        <w:t xml:space="preserve">Наградить Почетной грамотой Думы Ханты-Мансийского района за высокое профессиональное мастерство и многолетний добросовестный труд </w:t>
      </w:r>
      <w:bookmarkStart w:id="0" w:name="_Hlk102657609"/>
    </w:p>
    <w:tbl>
      <w:tblPr>
        <w:tblW w:w="10207" w:type="dxa"/>
        <w:tblInd w:w="-34" w:type="dxa"/>
        <w:tblLook w:val="04A0" w:firstRow="1" w:lastRow="0" w:firstColumn="1" w:lastColumn="0" w:noHBand="0" w:noVBand="1"/>
      </w:tblPr>
      <w:tblGrid>
        <w:gridCol w:w="3544"/>
        <w:gridCol w:w="6663"/>
      </w:tblGrid>
      <w:tr w:rsidR="005E1DC5" w:rsidRPr="00C84000" w14:paraId="03FA790C" w14:textId="77777777" w:rsidTr="00D85907">
        <w:tc>
          <w:tcPr>
            <w:tcW w:w="3544" w:type="dxa"/>
            <w:shd w:val="clear" w:color="auto" w:fill="auto"/>
          </w:tcPr>
          <w:p w14:paraId="66117AD0" w14:textId="608716A6" w:rsidR="00F2777D" w:rsidRDefault="00A87A64" w:rsidP="00F2777D">
            <w:pPr>
              <w:rPr>
                <w:szCs w:val="28"/>
              </w:rPr>
            </w:pPr>
            <w:bookmarkStart w:id="1" w:name="_Hlk102657531"/>
            <w:bookmarkEnd w:id="0"/>
            <w:proofErr w:type="spellStart"/>
            <w:r>
              <w:rPr>
                <w:szCs w:val="28"/>
              </w:rPr>
              <w:t>Зенчука</w:t>
            </w:r>
            <w:proofErr w:type="spellEnd"/>
            <w:r w:rsidR="00F2777D">
              <w:rPr>
                <w:szCs w:val="28"/>
              </w:rPr>
              <w:t xml:space="preserve"> </w:t>
            </w:r>
          </w:p>
          <w:p w14:paraId="7C5888D1" w14:textId="3B90919C" w:rsidR="0003723E" w:rsidRPr="00481714" w:rsidRDefault="00A87A64" w:rsidP="00F2777D">
            <w:pPr>
              <w:rPr>
                <w:szCs w:val="28"/>
              </w:rPr>
            </w:pPr>
            <w:r>
              <w:rPr>
                <w:szCs w:val="28"/>
              </w:rPr>
              <w:t>Юрия Викторовича</w:t>
            </w:r>
          </w:p>
        </w:tc>
        <w:tc>
          <w:tcPr>
            <w:tcW w:w="6663" w:type="dxa"/>
            <w:shd w:val="clear" w:color="auto" w:fill="auto"/>
          </w:tcPr>
          <w:p w14:paraId="6B85B841" w14:textId="661BB81F" w:rsidR="005E1DC5" w:rsidRDefault="0003723E" w:rsidP="00A87A64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14702">
              <w:rPr>
                <w:rFonts w:ascii="Times New Roman" w:hAnsi="Times New Roman" w:cs="Times New Roman"/>
                <w:sz w:val="28"/>
                <w:szCs w:val="28"/>
              </w:rPr>
              <w:t>тракториста 6 разряда о</w:t>
            </w:r>
            <w:r w:rsidR="00A87A64">
              <w:rPr>
                <w:rFonts w:ascii="Times New Roman" w:hAnsi="Times New Roman" w:cs="Times New Roman"/>
                <w:sz w:val="28"/>
                <w:szCs w:val="28"/>
              </w:rPr>
              <w:t xml:space="preserve">бщества с ограниченной ответственностью «ТЕХЛЕС </w:t>
            </w:r>
            <w:proofErr w:type="spellStart"/>
            <w:r w:rsidR="00A87A64">
              <w:rPr>
                <w:rFonts w:ascii="Times New Roman" w:hAnsi="Times New Roman" w:cs="Times New Roman"/>
                <w:sz w:val="28"/>
                <w:szCs w:val="28"/>
              </w:rPr>
              <w:t>нефтесервис</w:t>
            </w:r>
            <w:proofErr w:type="spellEnd"/>
            <w:r w:rsidR="00A87A64">
              <w:rPr>
                <w:rFonts w:ascii="Times New Roman" w:hAnsi="Times New Roman" w:cs="Times New Roman"/>
                <w:sz w:val="28"/>
                <w:szCs w:val="28"/>
              </w:rPr>
              <w:t>» (п. Бобровский)</w:t>
            </w:r>
            <w:r w:rsidR="00F2777D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</w:tc>
      </w:tr>
      <w:tr w:rsidR="0035114D" w:rsidRPr="00C84000" w14:paraId="5CE2BCA8" w14:textId="77777777" w:rsidTr="00D85907">
        <w:tc>
          <w:tcPr>
            <w:tcW w:w="3544" w:type="dxa"/>
            <w:shd w:val="clear" w:color="auto" w:fill="auto"/>
          </w:tcPr>
          <w:p w14:paraId="740049F5" w14:textId="77777777" w:rsidR="00A87A64" w:rsidRDefault="00A87A64" w:rsidP="0035114D">
            <w:pPr>
              <w:rPr>
                <w:szCs w:val="28"/>
              </w:rPr>
            </w:pPr>
            <w:r>
              <w:rPr>
                <w:szCs w:val="28"/>
              </w:rPr>
              <w:t xml:space="preserve">Тыщенко </w:t>
            </w:r>
          </w:p>
          <w:p w14:paraId="152BFD61" w14:textId="0F819390" w:rsidR="00214163" w:rsidRDefault="00A87A64" w:rsidP="0035114D">
            <w:pPr>
              <w:rPr>
                <w:szCs w:val="28"/>
              </w:rPr>
            </w:pPr>
            <w:r>
              <w:rPr>
                <w:szCs w:val="28"/>
              </w:rPr>
              <w:t>Ирину Петровну</w:t>
            </w:r>
          </w:p>
        </w:tc>
        <w:tc>
          <w:tcPr>
            <w:tcW w:w="6663" w:type="dxa"/>
            <w:shd w:val="clear" w:color="auto" w:fill="auto"/>
          </w:tcPr>
          <w:p w14:paraId="53A4306E" w14:textId="3384A36C" w:rsidR="0035114D" w:rsidRDefault="00214163" w:rsidP="008D44DC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A87A64">
              <w:rPr>
                <w:rFonts w:ascii="Times New Roman" w:hAnsi="Times New Roman" w:cs="Times New Roman"/>
                <w:sz w:val="28"/>
                <w:szCs w:val="28"/>
              </w:rPr>
              <w:t>специалиста 2 категории центра обслуживания клиентов клиентского</w:t>
            </w:r>
            <w:r w:rsidR="008D44DC">
              <w:rPr>
                <w:rFonts w:ascii="Times New Roman" w:hAnsi="Times New Roman" w:cs="Times New Roman"/>
                <w:sz w:val="28"/>
                <w:szCs w:val="28"/>
              </w:rPr>
              <w:t xml:space="preserve"> офиса</w:t>
            </w:r>
            <w:r w:rsidR="00A87A6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8D44DC">
              <w:rPr>
                <w:rFonts w:ascii="Times New Roman" w:hAnsi="Times New Roman" w:cs="Times New Roman"/>
                <w:sz w:val="28"/>
                <w:szCs w:val="28"/>
              </w:rPr>
              <w:t>пгт</w:t>
            </w:r>
            <w:proofErr w:type="spellEnd"/>
            <w:r w:rsidR="008D44DC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proofErr w:type="spellStart"/>
            <w:r w:rsidR="008D44DC">
              <w:rPr>
                <w:rFonts w:ascii="Times New Roman" w:hAnsi="Times New Roman" w:cs="Times New Roman"/>
                <w:sz w:val="28"/>
                <w:szCs w:val="28"/>
              </w:rPr>
              <w:t>Горноправдинск</w:t>
            </w:r>
            <w:proofErr w:type="spellEnd"/>
            <w:r w:rsidR="008D44D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A87A64">
              <w:rPr>
                <w:rFonts w:ascii="Times New Roman" w:hAnsi="Times New Roman" w:cs="Times New Roman"/>
                <w:sz w:val="28"/>
                <w:szCs w:val="28"/>
              </w:rPr>
              <w:t>Нефтеюганского</w:t>
            </w:r>
            <w:proofErr w:type="spellEnd"/>
            <w:r w:rsidR="00A87A64">
              <w:rPr>
                <w:rFonts w:ascii="Times New Roman" w:hAnsi="Times New Roman" w:cs="Times New Roman"/>
                <w:sz w:val="28"/>
                <w:szCs w:val="28"/>
              </w:rPr>
              <w:t xml:space="preserve"> межрайонного отделения </w:t>
            </w:r>
            <w:r w:rsidR="00A87A64" w:rsidRPr="008D44DC">
              <w:rPr>
                <w:rFonts w:ascii="Times New Roman" w:hAnsi="Times New Roman" w:cs="Times New Roman"/>
                <w:sz w:val="28"/>
                <w:szCs w:val="28"/>
              </w:rPr>
              <w:t>филиала</w:t>
            </w:r>
            <w:r w:rsidR="00714702">
              <w:rPr>
                <w:rFonts w:ascii="Times New Roman" w:hAnsi="Times New Roman" w:cs="Times New Roman"/>
                <w:sz w:val="28"/>
                <w:szCs w:val="28"/>
              </w:rPr>
              <w:t xml:space="preserve"> а</w:t>
            </w:r>
            <w:r w:rsidR="00A87A64">
              <w:rPr>
                <w:rFonts w:ascii="Times New Roman" w:hAnsi="Times New Roman" w:cs="Times New Roman"/>
                <w:sz w:val="28"/>
                <w:szCs w:val="28"/>
              </w:rPr>
              <w:t>кционерного общества «Газ</w:t>
            </w:r>
            <w:r w:rsidR="00245C4A">
              <w:rPr>
                <w:rFonts w:ascii="Times New Roman" w:hAnsi="Times New Roman" w:cs="Times New Roman"/>
                <w:sz w:val="28"/>
                <w:szCs w:val="28"/>
              </w:rPr>
              <w:t xml:space="preserve">пром </w:t>
            </w:r>
            <w:proofErr w:type="spellStart"/>
            <w:r w:rsidR="00245C4A">
              <w:rPr>
                <w:rFonts w:ascii="Times New Roman" w:hAnsi="Times New Roman" w:cs="Times New Roman"/>
                <w:sz w:val="28"/>
                <w:szCs w:val="28"/>
              </w:rPr>
              <w:t>энергосбыт</w:t>
            </w:r>
            <w:proofErr w:type="spellEnd"/>
            <w:r w:rsidR="00245C4A">
              <w:rPr>
                <w:rFonts w:ascii="Times New Roman" w:hAnsi="Times New Roman" w:cs="Times New Roman"/>
                <w:sz w:val="28"/>
                <w:szCs w:val="28"/>
              </w:rPr>
              <w:t xml:space="preserve"> Тюмень» (п. </w:t>
            </w:r>
            <w:proofErr w:type="spellStart"/>
            <w:r w:rsidR="00245C4A">
              <w:rPr>
                <w:rFonts w:ascii="Times New Roman" w:hAnsi="Times New Roman" w:cs="Times New Roman"/>
                <w:sz w:val="28"/>
                <w:szCs w:val="28"/>
              </w:rPr>
              <w:t>Гор</w:t>
            </w:r>
            <w:r w:rsidR="00A87A64">
              <w:rPr>
                <w:rFonts w:ascii="Times New Roman" w:hAnsi="Times New Roman" w:cs="Times New Roman"/>
                <w:sz w:val="28"/>
                <w:szCs w:val="28"/>
              </w:rPr>
              <w:t>ноправдинск</w:t>
            </w:r>
            <w:proofErr w:type="spellEnd"/>
            <w:r w:rsidR="00A87A64">
              <w:rPr>
                <w:rFonts w:ascii="Times New Roman" w:hAnsi="Times New Roman" w:cs="Times New Roman"/>
                <w:sz w:val="28"/>
                <w:szCs w:val="28"/>
              </w:rPr>
              <w:t>)</w:t>
            </w:r>
            <w:r w:rsidR="007C6C6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</w:tbl>
    <w:bookmarkEnd w:id="1"/>
    <w:p w14:paraId="329BFE46" w14:textId="177A4879" w:rsidR="00F268C8" w:rsidRPr="00702685" w:rsidRDefault="00F268C8" w:rsidP="004B0F37">
      <w:pPr>
        <w:pStyle w:val="a3"/>
        <w:numPr>
          <w:ilvl w:val="0"/>
          <w:numId w:val="4"/>
        </w:numPr>
        <w:tabs>
          <w:tab w:val="left" w:pos="0"/>
          <w:tab w:val="left" w:pos="993"/>
        </w:tabs>
        <w:ind w:left="0" w:firstLine="709"/>
        <w:jc w:val="both"/>
      </w:pPr>
      <w:r w:rsidRPr="00702685">
        <w:t>Настоящее решение подлежит официально</w:t>
      </w:r>
      <w:r w:rsidR="00320D77">
        <w:t>му опубликованию</w:t>
      </w:r>
      <w:r w:rsidRPr="00702685">
        <w:t>.</w:t>
      </w:r>
    </w:p>
    <w:p w14:paraId="1EB128AA" w14:textId="77777777" w:rsidR="00AE636E" w:rsidRPr="00702685" w:rsidRDefault="00AE636E" w:rsidP="001863F7">
      <w:pPr>
        <w:jc w:val="both"/>
      </w:pPr>
    </w:p>
    <w:p w14:paraId="394D5E4A" w14:textId="77777777" w:rsidR="00147A43" w:rsidRDefault="00147A43" w:rsidP="00F55651">
      <w:pPr>
        <w:jc w:val="both"/>
      </w:pPr>
    </w:p>
    <w:p w14:paraId="70119D27" w14:textId="75E6FB8E" w:rsidR="00F268C8" w:rsidRPr="00702685" w:rsidRDefault="00F268C8" w:rsidP="00F55651">
      <w:pPr>
        <w:jc w:val="both"/>
      </w:pPr>
      <w:r w:rsidRPr="00702685">
        <w:t>Председатель Думы</w:t>
      </w:r>
    </w:p>
    <w:p w14:paraId="6EC6CBCA" w14:textId="73ED1FD2" w:rsidR="00F268C8" w:rsidRDefault="00F268C8" w:rsidP="00F55651">
      <w:pPr>
        <w:tabs>
          <w:tab w:val="left" w:pos="4253"/>
        </w:tabs>
        <w:jc w:val="both"/>
      </w:pPr>
      <w:r w:rsidRPr="00702685">
        <w:t>Ханты-Мансийского района</w:t>
      </w:r>
      <w:r w:rsidRPr="00702685">
        <w:tab/>
      </w:r>
      <w:r w:rsidRPr="00702685">
        <w:tab/>
      </w:r>
      <w:r w:rsidRPr="00702685">
        <w:tab/>
      </w:r>
      <w:r w:rsidR="00F55651" w:rsidRPr="00702685">
        <w:tab/>
      </w:r>
      <w:r w:rsidR="00F55651" w:rsidRPr="00702685">
        <w:tab/>
      </w:r>
      <w:r w:rsidR="00F55651" w:rsidRPr="00702685">
        <w:tab/>
      </w:r>
      <w:r w:rsidR="004E1774" w:rsidRPr="00702685">
        <w:t>Е</w:t>
      </w:r>
      <w:r w:rsidR="00735E72">
        <w:t>.</w:t>
      </w:r>
      <w:r w:rsidR="004E1774" w:rsidRPr="00702685">
        <w:t>А.</w:t>
      </w:r>
      <w:r w:rsidR="00735E72">
        <w:t xml:space="preserve"> </w:t>
      </w:r>
      <w:r w:rsidR="004E1774" w:rsidRPr="00702685">
        <w:t>Данилова</w:t>
      </w:r>
    </w:p>
    <w:p w14:paraId="40E97EC8" w14:textId="0A77B29C" w:rsidR="002A7920" w:rsidRDefault="00951B3D" w:rsidP="00F55651">
      <w:pPr>
        <w:tabs>
          <w:tab w:val="left" w:pos="4253"/>
        </w:tabs>
        <w:jc w:val="both"/>
      </w:pPr>
      <w:r>
        <w:t>20.09.2024</w:t>
      </w:r>
      <w:bookmarkStart w:id="2" w:name="_GoBack"/>
      <w:bookmarkEnd w:id="2"/>
    </w:p>
    <w:sectPr w:rsidR="002A7920" w:rsidSect="00B64694">
      <w:footerReference w:type="default" r:id="rId9"/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676D815" w14:textId="77777777" w:rsidR="00964E64" w:rsidRDefault="00964E64" w:rsidP="00F55651">
      <w:r>
        <w:separator/>
      </w:r>
    </w:p>
  </w:endnote>
  <w:endnote w:type="continuationSeparator" w:id="0">
    <w:p w14:paraId="64DE52D0" w14:textId="77777777" w:rsidR="00964E64" w:rsidRDefault="00964E64" w:rsidP="00F556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69579583"/>
      <w:docPartObj>
        <w:docPartGallery w:val="Page Numbers (Bottom of Page)"/>
        <w:docPartUnique/>
      </w:docPartObj>
    </w:sdtPr>
    <w:sdtEndPr/>
    <w:sdtContent>
      <w:p w14:paraId="304A555A" w14:textId="0FA8F612" w:rsidR="00F55651" w:rsidRDefault="00F55651">
        <w:pPr>
          <w:pStyle w:val="a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34020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FF15EED" w14:textId="77777777" w:rsidR="00964E64" w:rsidRDefault="00964E64" w:rsidP="00F55651">
      <w:r>
        <w:separator/>
      </w:r>
    </w:p>
  </w:footnote>
  <w:footnote w:type="continuationSeparator" w:id="0">
    <w:p w14:paraId="7CC241AF" w14:textId="77777777" w:rsidR="00964E64" w:rsidRDefault="00964E64" w:rsidP="00F5565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E42C5"/>
    <w:multiLevelType w:val="hybridMultilevel"/>
    <w:tmpl w:val="77987A58"/>
    <w:lvl w:ilvl="0" w:tplc="A28A32E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9240E56"/>
    <w:multiLevelType w:val="hybridMultilevel"/>
    <w:tmpl w:val="53F06F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D0678F"/>
    <w:multiLevelType w:val="hybridMultilevel"/>
    <w:tmpl w:val="4AB0A8C0"/>
    <w:lvl w:ilvl="0" w:tplc="980C9DB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5151070"/>
    <w:multiLevelType w:val="hybridMultilevel"/>
    <w:tmpl w:val="3B464A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68C8"/>
    <w:rsid w:val="0000186F"/>
    <w:rsid w:val="00004CD6"/>
    <w:rsid w:val="000149E8"/>
    <w:rsid w:val="00026F6C"/>
    <w:rsid w:val="0003723E"/>
    <w:rsid w:val="000408F1"/>
    <w:rsid w:val="00046AE0"/>
    <w:rsid w:val="00046E47"/>
    <w:rsid w:val="00085E6E"/>
    <w:rsid w:val="00090EB8"/>
    <w:rsid w:val="0009733B"/>
    <w:rsid w:val="000C1CED"/>
    <w:rsid w:val="000C616F"/>
    <w:rsid w:val="000D4AA5"/>
    <w:rsid w:val="000E69A3"/>
    <w:rsid w:val="000F1060"/>
    <w:rsid w:val="00100B1E"/>
    <w:rsid w:val="001105F7"/>
    <w:rsid w:val="00115DE8"/>
    <w:rsid w:val="001359F2"/>
    <w:rsid w:val="001364B4"/>
    <w:rsid w:val="00136E51"/>
    <w:rsid w:val="00147A43"/>
    <w:rsid w:val="00166C9E"/>
    <w:rsid w:val="001823CB"/>
    <w:rsid w:val="001863F7"/>
    <w:rsid w:val="001A40FD"/>
    <w:rsid w:val="001C4876"/>
    <w:rsid w:val="001E72D8"/>
    <w:rsid w:val="001F0112"/>
    <w:rsid w:val="001F15E2"/>
    <w:rsid w:val="00214163"/>
    <w:rsid w:val="002146DB"/>
    <w:rsid w:val="0021668D"/>
    <w:rsid w:val="0022074A"/>
    <w:rsid w:val="0023559C"/>
    <w:rsid w:val="00245C4A"/>
    <w:rsid w:val="00250C71"/>
    <w:rsid w:val="002531E6"/>
    <w:rsid w:val="00255DC4"/>
    <w:rsid w:val="00282B00"/>
    <w:rsid w:val="00283069"/>
    <w:rsid w:val="002947AB"/>
    <w:rsid w:val="002955BB"/>
    <w:rsid w:val="002A22E6"/>
    <w:rsid w:val="002A345E"/>
    <w:rsid w:val="002A7920"/>
    <w:rsid w:val="002B05AC"/>
    <w:rsid w:val="002C13C4"/>
    <w:rsid w:val="002E189A"/>
    <w:rsid w:val="002E3B05"/>
    <w:rsid w:val="002F0356"/>
    <w:rsid w:val="002F3652"/>
    <w:rsid w:val="00320D77"/>
    <w:rsid w:val="003460E7"/>
    <w:rsid w:val="00347828"/>
    <w:rsid w:val="0035114D"/>
    <w:rsid w:val="00360FA5"/>
    <w:rsid w:val="00367EC8"/>
    <w:rsid w:val="00370607"/>
    <w:rsid w:val="003749E4"/>
    <w:rsid w:val="00376A55"/>
    <w:rsid w:val="0038394A"/>
    <w:rsid w:val="0038552F"/>
    <w:rsid w:val="003865CA"/>
    <w:rsid w:val="003867D1"/>
    <w:rsid w:val="003A1E97"/>
    <w:rsid w:val="003A1EAD"/>
    <w:rsid w:val="003A4D4D"/>
    <w:rsid w:val="003B3A12"/>
    <w:rsid w:val="003B49AF"/>
    <w:rsid w:val="003C1C01"/>
    <w:rsid w:val="003C60C4"/>
    <w:rsid w:val="003D2982"/>
    <w:rsid w:val="003D47F5"/>
    <w:rsid w:val="003D6D82"/>
    <w:rsid w:val="00400091"/>
    <w:rsid w:val="00410167"/>
    <w:rsid w:val="004231ED"/>
    <w:rsid w:val="00447A66"/>
    <w:rsid w:val="00453AAD"/>
    <w:rsid w:val="00457E86"/>
    <w:rsid w:val="004A35F0"/>
    <w:rsid w:val="004A744A"/>
    <w:rsid w:val="004B0F37"/>
    <w:rsid w:val="004B468F"/>
    <w:rsid w:val="004C403D"/>
    <w:rsid w:val="004D02AB"/>
    <w:rsid w:val="004E1774"/>
    <w:rsid w:val="004E17AC"/>
    <w:rsid w:val="004E1899"/>
    <w:rsid w:val="005079A7"/>
    <w:rsid w:val="00510B8E"/>
    <w:rsid w:val="00524A82"/>
    <w:rsid w:val="00536670"/>
    <w:rsid w:val="005610BD"/>
    <w:rsid w:val="00564545"/>
    <w:rsid w:val="0058444E"/>
    <w:rsid w:val="00591B4E"/>
    <w:rsid w:val="005B2658"/>
    <w:rsid w:val="005B35B9"/>
    <w:rsid w:val="005C2A07"/>
    <w:rsid w:val="005D7D53"/>
    <w:rsid w:val="005E11EA"/>
    <w:rsid w:val="005E1DC5"/>
    <w:rsid w:val="005F060F"/>
    <w:rsid w:val="005F58C8"/>
    <w:rsid w:val="00604E92"/>
    <w:rsid w:val="00621CB8"/>
    <w:rsid w:val="006274A2"/>
    <w:rsid w:val="0063014B"/>
    <w:rsid w:val="00636D3F"/>
    <w:rsid w:val="00651025"/>
    <w:rsid w:val="00661100"/>
    <w:rsid w:val="00666B16"/>
    <w:rsid w:val="00677A2D"/>
    <w:rsid w:val="006903B0"/>
    <w:rsid w:val="006B0D55"/>
    <w:rsid w:val="006F1511"/>
    <w:rsid w:val="00702685"/>
    <w:rsid w:val="00710531"/>
    <w:rsid w:val="00714702"/>
    <w:rsid w:val="00723C54"/>
    <w:rsid w:val="00725047"/>
    <w:rsid w:val="00725E89"/>
    <w:rsid w:val="00735E72"/>
    <w:rsid w:val="0075449E"/>
    <w:rsid w:val="00774A4C"/>
    <w:rsid w:val="00792A3F"/>
    <w:rsid w:val="007A1C6A"/>
    <w:rsid w:val="007B460E"/>
    <w:rsid w:val="007C6C64"/>
    <w:rsid w:val="007D1BAB"/>
    <w:rsid w:val="007F0150"/>
    <w:rsid w:val="007F6135"/>
    <w:rsid w:val="007F751B"/>
    <w:rsid w:val="008128AE"/>
    <w:rsid w:val="008233D9"/>
    <w:rsid w:val="00826522"/>
    <w:rsid w:val="00826B16"/>
    <w:rsid w:val="0082743D"/>
    <w:rsid w:val="00832365"/>
    <w:rsid w:val="00854AF1"/>
    <w:rsid w:val="00856705"/>
    <w:rsid w:val="00860637"/>
    <w:rsid w:val="00866539"/>
    <w:rsid w:val="00876E6C"/>
    <w:rsid w:val="00880587"/>
    <w:rsid w:val="0088312D"/>
    <w:rsid w:val="00890A45"/>
    <w:rsid w:val="008A3DDD"/>
    <w:rsid w:val="008D44DC"/>
    <w:rsid w:val="008E22F0"/>
    <w:rsid w:val="008E5064"/>
    <w:rsid w:val="008E7E0C"/>
    <w:rsid w:val="008F0DBA"/>
    <w:rsid w:val="008F3336"/>
    <w:rsid w:val="00917A46"/>
    <w:rsid w:val="00922F63"/>
    <w:rsid w:val="00934989"/>
    <w:rsid w:val="0094270B"/>
    <w:rsid w:val="00942F0B"/>
    <w:rsid w:val="00945923"/>
    <w:rsid w:val="00947165"/>
    <w:rsid w:val="00951B3D"/>
    <w:rsid w:val="00952942"/>
    <w:rsid w:val="009533CB"/>
    <w:rsid w:val="00964E64"/>
    <w:rsid w:val="009820B7"/>
    <w:rsid w:val="00983992"/>
    <w:rsid w:val="00985336"/>
    <w:rsid w:val="009A1EAC"/>
    <w:rsid w:val="009A4E3F"/>
    <w:rsid w:val="009C4715"/>
    <w:rsid w:val="009C69C6"/>
    <w:rsid w:val="009C7EF4"/>
    <w:rsid w:val="009E643D"/>
    <w:rsid w:val="00A031B2"/>
    <w:rsid w:val="00A13022"/>
    <w:rsid w:val="00A15DF2"/>
    <w:rsid w:val="00A17DBA"/>
    <w:rsid w:val="00A22821"/>
    <w:rsid w:val="00A273BC"/>
    <w:rsid w:val="00A306D3"/>
    <w:rsid w:val="00A42C14"/>
    <w:rsid w:val="00A54137"/>
    <w:rsid w:val="00A70179"/>
    <w:rsid w:val="00A87424"/>
    <w:rsid w:val="00A87A64"/>
    <w:rsid w:val="00A92C8F"/>
    <w:rsid w:val="00A946A6"/>
    <w:rsid w:val="00AB14D5"/>
    <w:rsid w:val="00AB2D0B"/>
    <w:rsid w:val="00AB610F"/>
    <w:rsid w:val="00AB6FB6"/>
    <w:rsid w:val="00AC5AB2"/>
    <w:rsid w:val="00AE636E"/>
    <w:rsid w:val="00B01D91"/>
    <w:rsid w:val="00B21F27"/>
    <w:rsid w:val="00B22301"/>
    <w:rsid w:val="00B426A1"/>
    <w:rsid w:val="00B64694"/>
    <w:rsid w:val="00B72B66"/>
    <w:rsid w:val="00B7721C"/>
    <w:rsid w:val="00B8178F"/>
    <w:rsid w:val="00BA3B6F"/>
    <w:rsid w:val="00BB1756"/>
    <w:rsid w:val="00BD0EB3"/>
    <w:rsid w:val="00BD2660"/>
    <w:rsid w:val="00BE2E37"/>
    <w:rsid w:val="00BF28EB"/>
    <w:rsid w:val="00C02E17"/>
    <w:rsid w:val="00C23A4F"/>
    <w:rsid w:val="00C25E00"/>
    <w:rsid w:val="00C3309A"/>
    <w:rsid w:val="00C41D0C"/>
    <w:rsid w:val="00C502B7"/>
    <w:rsid w:val="00C53F41"/>
    <w:rsid w:val="00C57DD4"/>
    <w:rsid w:val="00C62421"/>
    <w:rsid w:val="00C63194"/>
    <w:rsid w:val="00C82069"/>
    <w:rsid w:val="00C84000"/>
    <w:rsid w:val="00C85D92"/>
    <w:rsid w:val="00C87366"/>
    <w:rsid w:val="00CB4F76"/>
    <w:rsid w:val="00CB500D"/>
    <w:rsid w:val="00CB5274"/>
    <w:rsid w:val="00CE3DE7"/>
    <w:rsid w:val="00CE4D7F"/>
    <w:rsid w:val="00CE52DC"/>
    <w:rsid w:val="00D123E8"/>
    <w:rsid w:val="00D1395C"/>
    <w:rsid w:val="00D1573F"/>
    <w:rsid w:val="00D411FB"/>
    <w:rsid w:val="00D4181D"/>
    <w:rsid w:val="00D4407E"/>
    <w:rsid w:val="00D51296"/>
    <w:rsid w:val="00D701A8"/>
    <w:rsid w:val="00D85907"/>
    <w:rsid w:val="00DE3EE0"/>
    <w:rsid w:val="00DE51D5"/>
    <w:rsid w:val="00DF2ED0"/>
    <w:rsid w:val="00DF4F74"/>
    <w:rsid w:val="00E34020"/>
    <w:rsid w:val="00E36C36"/>
    <w:rsid w:val="00E435A0"/>
    <w:rsid w:val="00E5519E"/>
    <w:rsid w:val="00E61CF0"/>
    <w:rsid w:val="00E71ABC"/>
    <w:rsid w:val="00EA79AF"/>
    <w:rsid w:val="00EB5CFB"/>
    <w:rsid w:val="00EB7D6C"/>
    <w:rsid w:val="00EC5B54"/>
    <w:rsid w:val="00EC776F"/>
    <w:rsid w:val="00ED5BCD"/>
    <w:rsid w:val="00ED6397"/>
    <w:rsid w:val="00ED6588"/>
    <w:rsid w:val="00F01BCB"/>
    <w:rsid w:val="00F02394"/>
    <w:rsid w:val="00F10AB7"/>
    <w:rsid w:val="00F142E0"/>
    <w:rsid w:val="00F23874"/>
    <w:rsid w:val="00F268C8"/>
    <w:rsid w:val="00F2777D"/>
    <w:rsid w:val="00F27FBC"/>
    <w:rsid w:val="00F27FF7"/>
    <w:rsid w:val="00F33D41"/>
    <w:rsid w:val="00F55651"/>
    <w:rsid w:val="00F710F6"/>
    <w:rsid w:val="00F82CCF"/>
    <w:rsid w:val="00FA182B"/>
    <w:rsid w:val="00FB1CF5"/>
    <w:rsid w:val="00FB32AA"/>
    <w:rsid w:val="00FC4DD9"/>
    <w:rsid w:val="00FD5F8D"/>
    <w:rsid w:val="00FD7728"/>
    <w:rsid w:val="00FE2E23"/>
    <w:rsid w:val="00FE4B00"/>
    <w:rsid w:val="00FE5AD1"/>
    <w:rsid w:val="00FF4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DDE9D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3B05"/>
    <w:rPr>
      <w:rFonts w:eastAsia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268C8"/>
    <w:pPr>
      <w:ind w:left="720"/>
      <w:contextualSpacing/>
    </w:pPr>
    <w:rPr>
      <w:rFonts w:eastAsiaTheme="minorHAnsi"/>
    </w:rPr>
  </w:style>
  <w:style w:type="paragraph" w:styleId="a4">
    <w:name w:val="Balloon Text"/>
    <w:basedOn w:val="a"/>
    <w:link w:val="a5"/>
    <w:uiPriority w:val="99"/>
    <w:semiHidden/>
    <w:unhideWhenUsed/>
    <w:rsid w:val="00945923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45923"/>
    <w:rPr>
      <w:rFonts w:ascii="Tahoma" w:eastAsia="Calibri" w:hAnsi="Tahoma" w:cs="Tahoma"/>
      <w:sz w:val="16"/>
      <w:szCs w:val="16"/>
    </w:rPr>
  </w:style>
  <w:style w:type="character" w:styleId="a6">
    <w:name w:val="annotation reference"/>
    <w:basedOn w:val="a0"/>
    <w:uiPriority w:val="99"/>
    <w:semiHidden/>
    <w:unhideWhenUsed/>
    <w:rsid w:val="002A22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2A22E6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2A22E6"/>
    <w:rPr>
      <w:rFonts w:eastAsia="Calibri"/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2A22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2A22E6"/>
    <w:rPr>
      <w:rFonts w:eastAsia="Calibri"/>
      <w:b/>
      <w:bCs/>
      <w:sz w:val="20"/>
      <w:szCs w:val="20"/>
    </w:rPr>
  </w:style>
  <w:style w:type="table" w:styleId="ab">
    <w:name w:val="Table Grid"/>
    <w:basedOn w:val="a1"/>
    <w:uiPriority w:val="59"/>
    <w:rsid w:val="007F61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ad"/>
    <w:uiPriority w:val="99"/>
    <w:unhideWhenUsed/>
    <w:rsid w:val="00F55651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F55651"/>
    <w:rPr>
      <w:rFonts w:eastAsia="Calibri"/>
    </w:rPr>
  </w:style>
  <w:style w:type="paragraph" w:styleId="ae">
    <w:name w:val="footer"/>
    <w:basedOn w:val="a"/>
    <w:link w:val="af"/>
    <w:uiPriority w:val="99"/>
    <w:unhideWhenUsed/>
    <w:rsid w:val="00F55651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rsid w:val="00F55651"/>
    <w:rPr>
      <w:rFonts w:eastAsia="Calibri"/>
    </w:rPr>
  </w:style>
  <w:style w:type="character" w:customStyle="1" w:styleId="af0">
    <w:name w:val="Без интервала Знак"/>
    <w:link w:val="af1"/>
    <w:uiPriority w:val="1"/>
    <w:locked/>
    <w:rsid w:val="0088312D"/>
    <w:rPr>
      <w:rFonts w:ascii="Cambria Math" w:eastAsia="Cambria Math" w:hAnsi="Cambria Math"/>
      <w:sz w:val="22"/>
    </w:rPr>
  </w:style>
  <w:style w:type="paragraph" w:styleId="af1">
    <w:name w:val="No Spacing"/>
    <w:link w:val="af0"/>
    <w:uiPriority w:val="1"/>
    <w:qFormat/>
    <w:rsid w:val="0088312D"/>
    <w:rPr>
      <w:rFonts w:ascii="Cambria Math" w:eastAsia="Cambria Math" w:hAnsi="Cambria Math"/>
      <w:sz w:val="22"/>
    </w:rPr>
  </w:style>
  <w:style w:type="paragraph" w:customStyle="1" w:styleId="ConsPlusNonformat">
    <w:name w:val="ConsPlusNonformat"/>
    <w:rsid w:val="00934989"/>
    <w:pPr>
      <w:autoSpaceDE w:val="0"/>
      <w:autoSpaceDN w:val="0"/>
      <w:adjustRightInd w:val="0"/>
    </w:pPr>
    <w:rPr>
      <w:rFonts w:ascii="Courier New" w:eastAsia="Calibri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94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2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709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508E11-3EB2-45AD-9411-99A04A212F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864</TotalTime>
  <Pages>1</Pages>
  <Words>176</Words>
  <Characters>1008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Покатова В.А.</dc:creator>
  <cp:keywords/>
  <dc:description/>
  <cp:lastModifiedBy>Халикова Светлана</cp:lastModifiedBy>
  <cp:revision>154</cp:revision>
  <cp:lastPrinted>2024-09-16T09:59:00Z</cp:lastPrinted>
  <dcterms:created xsi:type="dcterms:W3CDTF">2020-05-07T05:26:00Z</dcterms:created>
  <dcterms:modified xsi:type="dcterms:W3CDTF">2024-09-20T12:02:00Z</dcterms:modified>
</cp:coreProperties>
</file>